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2263"/>
        <w:gridCol w:w="7513"/>
      </w:tblGrid>
      <w:tr w:rsidR="00AD78F5" w14:paraId="61997D70" w14:textId="77777777" w:rsidTr="003D670D">
        <w:tc>
          <w:tcPr>
            <w:tcW w:w="2263" w:type="dxa"/>
          </w:tcPr>
          <w:p w14:paraId="08281C92" w14:textId="77777777" w:rsidR="00AD78F5" w:rsidRDefault="00AD78F5" w:rsidP="003D670D">
            <w:r>
              <w:rPr>
                <w:noProof/>
              </w:rPr>
              <w:drawing>
                <wp:inline distT="0" distB="0" distL="0" distR="0" wp14:anchorId="1F427E4E" wp14:editId="54F42EAE">
                  <wp:extent cx="1299845" cy="91884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yoga logo HI RES.pd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845" cy="918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14:paraId="05DCC6BD" w14:textId="77777777" w:rsidR="00AD78F5" w:rsidRDefault="00AD78F5" w:rsidP="003D670D">
            <w:pPr>
              <w:rPr>
                <w:b/>
                <w:color w:val="7030A0"/>
                <w:sz w:val="40"/>
                <w:szCs w:val="40"/>
                <w:u w:val="single"/>
              </w:rPr>
            </w:pPr>
            <w:r w:rsidRPr="00AA55EB">
              <w:rPr>
                <w:b/>
                <w:color w:val="7030A0"/>
                <w:sz w:val="40"/>
                <w:szCs w:val="40"/>
                <w:u w:val="single"/>
              </w:rPr>
              <w:t>Lesson Plan outline</w:t>
            </w:r>
          </w:p>
          <w:p w14:paraId="01C0EEE5" w14:textId="77777777" w:rsidR="00AD78F5" w:rsidRPr="009C0170" w:rsidRDefault="00AD78F5" w:rsidP="003D670D">
            <w:pPr>
              <w:rPr>
                <w:b/>
                <w:color w:val="7030A0"/>
                <w:sz w:val="40"/>
                <w:szCs w:val="40"/>
                <w:u w:val="single"/>
              </w:rPr>
            </w:pPr>
          </w:p>
        </w:tc>
      </w:tr>
      <w:tr w:rsidR="00AD78F5" w14:paraId="250DF31A" w14:textId="77777777" w:rsidTr="003D670D">
        <w:tc>
          <w:tcPr>
            <w:tcW w:w="2263" w:type="dxa"/>
          </w:tcPr>
          <w:p w14:paraId="586E1F02" w14:textId="77777777" w:rsidR="00AD78F5" w:rsidRDefault="00AD78F5" w:rsidP="003D670D">
            <w:pPr>
              <w:rPr>
                <w:b/>
                <w:color w:val="7030A0"/>
                <w:sz w:val="40"/>
                <w:szCs w:val="40"/>
              </w:rPr>
            </w:pPr>
            <w:r>
              <w:rPr>
                <w:b/>
                <w:color w:val="7030A0"/>
                <w:sz w:val="40"/>
                <w:szCs w:val="40"/>
              </w:rPr>
              <w:t>Opening</w:t>
            </w:r>
          </w:p>
          <w:p w14:paraId="13A88119" w14:textId="77777777" w:rsidR="00AD78F5" w:rsidRDefault="00AD78F5" w:rsidP="003D670D"/>
        </w:tc>
        <w:tc>
          <w:tcPr>
            <w:tcW w:w="7513" w:type="dxa"/>
          </w:tcPr>
          <w:p w14:paraId="6E21E9B1" w14:textId="072A5D74" w:rsidR="00AD78F5" w:rsidRPr="00AD78F5" w:rsidRDefault="00AD78F5" w:rsidP="003D670D">
            <w:pPr>
              <w:rPr>
                <w:sz w:val="28"/>
                <w:szCs w:val="28"/>
              </w:rPr>
            </w:pPr>
            <w:r w:rsidRPr="00AD78F5">
              <w:rPr>
                <w:sz w:val="28"/>
                <w:szCs w:val="28"/>
              </w:rPr>
              <w:t>So, what do you want to say, think do today</w:t>
            </w:r>
            <w:r>
              <w:rPr>
                <w:sz w:val="28"/>
                <w:szCs w:val="28"/>
              </w:rPr>
              <w:t xml:space="preserve">? Many yogis, ask for an outcome, a wish, maybe you want to plant a wish for your practice, your day or your life, maybe your class just needs to </w:t>
            </w:r>
            <w:proofErr w:type="gramStart"/>
            <w:r>
              <w:rPr>
                <w:sz w:val="28"/>
                <w:szCs w:val="28"/>
              </w:rPr>
              <w:t>stretch</w:t>
            </w:r>
            <w:proofErr w:type="gramEnd"/>
            <w:r>
              <w:rPr>
                <w:sz w:val="28"/>
                <w:szCs w:val="28"/>
              </w:rPr>
              <w:t xml:space="preserve"> and we set our intention to be happy?</w:t>
            </w:r>
          </w:p>
          <w:p w14:paraId="758C5E63" w14:textId="77777777" w:rsidR="00AD78F5" w:rsidRDefault="00AD78F5" w:rsidP="003D670D"/>
        </w:tc>
      </w:tr>
      <w:tr w:rsidR="00AD78F5" w14:paraId="08A74F90" w14:textId="77777777" w:rsidTr="003D670D">
        <w:tc>
          <w:tcPr>
            <w:tcW w:w="2263" w:type="dxa"/>
          </w:tcPr>
          <w:p w14:paraId="2333FF18" w14:textId="77777777" w:rsidR="00AD78F5" w:rsidRDefault="00AD78F5" w:rsidP="003D670D">
            <w:r w:rsidRPr="00AA55EB">
              <w:rPr>
                <w:b/>
                <w:color w:val="7030A0"/>
                <w:sz w:val="40"/>
                <w:szCs w:val="40"/>
              </w:rPr>
              <w:t>Reflect</w:t>
            </w:r>
          </w:p>
        </w:tc>
        <w:tc>
          <w:tcPr>
            <w:tcW w:w="7513" w:type="dxa"/>
          </w:tcPr>
          <w:p w14:paraId="1CCDFC9C" w14:textId="0E3F8104" w:rsidR="00AD78F5" w:rsidRPr="00AD78F5" w:rsidRDefault="00AD78F5" w:rsidP="003D670D">
            <w:pPr>
              <w:rPr>
                <w:sz w:val="28"/>
                <w:szCs w:val="28"/>
              </w:rPr>
            </w:pPr>
            <w:r w:rsidRPr="00AD78F5">
              <w:rPr>
                <w:sz w:val="28"/>
                <w:szCs w:val="28"/>
              </w:rPr>
              <w:t>Interact with your class, always, check they are ok, ask them if they are ready.</w:t>
            </w:r>
          </w:p>
          <w:p w14:paraId="2560ABB0" w14:textId="77777777" w:rsidR="00AD78F5" w:rsidRDefault="00AD78F5" w:rsidP="003D670D">
            <w:pPr>
              <w:ind w:left="2160" w:hanging="2160"/>
            </w:pPr>
          </w:p>
        </w:tc>
      </w:tr>
      <w:tr w:rsidR="00AD78F5" w14:paraId="5A9B23BE" w14:textId="77777777" w:rsidTr="003D670D">
        <w:tc>
          <w:tcPr>
            <w:tcW w:w="2263" w:type="dxa"/>
          </w:tcPr>
          <w:p w14:paraId="15A40BE0" w14:textId="77777777" w:rsidR="00AD78F5" w:rsidRDefault="00AD78F5" w:rsidP="003D670D">
            <w:r w:rsidRPr="00AA55EB">
              <w:rPr>
                <w:b/>
                <w:color w:val="7030A0"/>
                <w:sz w:val="40"/>
                <w:szCs w:val="40"/>
              </w:rPr>
              <w:t>Pranayama</w:t>
            </w:r>
          </w:p>
        </w:tc>
        <w:tc>
          <w:tcPr>
            <w:tcW w:w="7513" w:type="dxa"/>
          </w:tcPr>
          <w:p w14:paraId="51684B91" w14:textId="0AC66A4F" w:rsidR="00AD78F5" w:rsidRPr="00AD78F5" w:rsidRDefault="00AD78F5" w:rsidP="003D670D">
            <w:pPr>
              <w:rPr>
                <w:sz w:val="28"/>
                <w:szCs w:val="28"/>
              </w:rPr>
            </w:pPr>
            <w:r w:rsidRPr="00AD78F5">
              <w:rPr>
                <w:sz w:val="28"/>
                <w:szCs w:val="28"/>
              </w:rPr>
              <w:t xml:space="preserve">Use </w:t>
            </w:r>
            <w:r>
              <w:rPr>
                <w:sz w:val="28"/>
                <w:szCs w:val="28"/>
              </w:rPr>
              <w:t xml:space="preserve">breath to open up your </w:t>
            </w:r>
            <w:proofErr w:type="spellStart"/>
            <w:r>
              <w:rPr>
                <w:sz w:val="28"/>
                <w:szCs w:val="28"/>
              </w:rPr>
              <w:t>nadis</w:t>
            </w:r>
            <w:proofErr w:type="spellEnd"/>
            <w:r>
              <w:rPr>
                <w:sz w:val="28"/>
                <w:szCs w:val="28"/>
              </w:rPr>
              <w:t xml:space="preserve"> and your channels and to start to bring all that lovely yogic energy in. Choose from the Pranayama directory, the manual or bring in your own knowledge.</w:t>
            </w:r>
          </w:p>
          <w:p w14:paraId="2927E68C" w14:textId="77777777" w:rsidR="00AD78F5" w:rsidRPr="00AD78F5" w:rsidRDefault="00AD78F5" w:rsidP="003D670D">
            <w:pPr>
              <w:rPr>
                <w:sz w:val="28"/>
                <w:szCs w:val="28"/>
              </w:rPr>
            </w:pPr>
          </w:p>
          <w:p w14:paraId="7AC45FC6" w14:textId="77777777" w:rsidR="00AD78F5" w:rsidRDefault="00AD78F5" w:rsidP="003D670D"/>
        </w:tc>
      </w:tr>
      <w:tr w:rsidR="00AD78F5" w14:paraId="6AA8AD12" w14:textId="77777777" w:rsidTr="003D670D">
        <w:tc>
          <w:tcPr>
            <w:tcW w:w="2263" w:type="dxa"/>
          </w:tcPr>
          <w:p w14:paraId="0CB710C2" w14:textId="77777777" w:rsidR="00AD78F5" w:rsidRDefault="00AD78F5" w:rsidP="003D670D">
            <w:r w:rsidRPr="00AA55EB">
              <w:rPr>
                <w:b/>
                <w:color w:val="7030A0"/>
                <w:sz w:val="40"/>
                <w:szCs w:val="40"/>
              </w:rPr>
              <w:t>Warm up</w:t>
            </w:r>
          </w:p>
        </w:tc>
        <w:tc>
          <w:tcPr>
            <w:tcW w:w="7513" w:type="dxa"/>
          </w:tcPr>
          <w:p w14:paraId="660AA90F" w14:textId="5C785FFF" w:rsidR="00AD78F5" w:rsidRPr="00AD78F5" w:rsidRDefault="00AD78F5" w:rsidP="003D670D">
            <w:pPr>
              <w:rPr>
                <w:sz w:val="28"/>
                <w:szCs w:val="28"/>
              </w:rPr>
            </w:pPr>
            <w:r w:rsidRPr="00AD78F5">
              <w:rPr>
                <w:sz w:val="28"/>
                <w:szCs w:val="28"/>
              </w:rPr>
              <w:t>Always be gentle with your asana, start slowly, think about warming up the joints in the body, softening the synovial fluid between the joints.</w:t>
            </w:r>
          </w:p>
          <w:p w14:paraId="42048256" w14:textId="77777777" w:rsidR="00AD78F5" w:rsidRDefault="00AD78F5" w:rsidP="003D670D"/>
          <w:p w14:paraId="4208E792" w14:textId="77777777" w:rsidR="00AD78F5" w:rsidRDefault="00AD78F5" w:rsidP="003D670D"/>
        </w:tc>
      </w:tr>
      <w:tr w:rsidR="00AD78F5" w14:paraId="4457108E" w14:textId="77777777" w:rsidTr="003D670D">
        <w:tc>
          <w:tcPr>
            <w:tcW w:w="2263" w:type="dxa"/>
          </w:tcPr>
          <w:p w14:paraId="64046DFE" w14:textId="77777777" w:rsidR="00AD78F5" w:rsidRDefault="00AD78F5" w:rsidP="003D670D">
            <w:r w:rsidRPr="00AA55EB">
              <w:rPr>
                <w:b/>
                <w:color w:val="7030A0"/>
                <w:sz w:val="40"/>
                <w:szCs w:val="40"/>
              </w:rPr>
              <w:t>Asana</w:t>
            </w:r>
          </w:p>
        </w:tc>
        <w:tc>
          <w:tcPr>
            <w:tcW w:w="7513" w:type="dxa"/>
          </w:tcPr>
          <w:p w14:paraId="18FC9D0A" w14:textId="6AAEE6C7" w:rsidR="00AD78F5" w:rsidRPr="00AD78F5" w:rsidRDefault="00AD78F5" w:rsidP="003D670D">
            <w:pPr>
              <w:rPr>
                <w:sz w:val="28"/>
                <w:szCs w:val="28"/>
              </w:rPr>
            </w:pPr>
            <w:r w:rsidRPr="00AD78F5">
              <w:rPr>
                <w:sz w:val="28"/>
                <w:szCs w:val="28"/>
              </w:rPr>
              <w:t>Time to practice and work, use flows, static postures or gentle meditations, however your class is going to go, fast or slow.</w:t>
            </w:r>
          </w:p>
          <w:p w14:paraId="2E215476" w14:textId="77777777" w:rsidR="00AD78F5" w:rsidRPr="00AD78F5" w:rsidRDefault="00AD78F5" w:rsidP="003D670D">
            <w:pPr>
              <w:rPr>
                <w:sz w:val="28"/>
                <w:szCs w:val="28"/>
              </w:rPr>
            </w:pPr>
          </w:p>
          <w:p w14:paraId="4FB205D0" w14:textId="77777777" w:rsidR="00AD78F5" w:rsidRPr="00AD78F5" w:rsidRDefault="00AD78F5" w:rsidP="003D670D">
            <w:pPr>
              <w:rPr>
                <w:sz w:val="28"/>
                <w:szCs w:val="28"/>
              </w:rPr>
            </w:pPr>
          </w:p>
          <w:p w14:paraId="7B95D952" w14:textId="77777777" w:rsidR="00AD78F5" w:rsidRPr="00AD78F5" w:rsidRDefault="00AD78F5" w:rsidP="003D670D">
            <w:pPr>
              <w:rPr>
                <w:sz w:val="28"/>
                <w:szCs w:val="28"/>
              </w:rPr>
            </w:pPr>
          </w:p>
          <w:p w14:paraId="3EBF1A0C" w14:textId="77777777" w:rsidR="00AD78F5" w:rsidRPr="00AD78F5" w:rsidRDefault="00AD78F5" w:rsidP="003D670D">
            <w:pPr>
              <w:rPr>
                <w:sz w:val="28"/>
                <w:szCs w:val="28"/>
              </w:rPr>
            </w:pPr>
          </w:p>
        </w:tc>
      </w:tr>
      <w:tr w:rsidR="00AD78F5" w14:paraId="48384579" w14:textId="77777777" w:rsidTr="003D670D">
        <w:tc>
          <w:tcPr>
            <w:tcW w:w="2263" w:type="dxa"/>
          </w:tcPr>
          <w:p w14:paraId="5B22FB64" w14:textId="77777777" w:rsidR="00AD78F5" w:rsidRDefault="00AD78F5" w:rsidP="003D670D">
            <w:r w:rsidRPr="00AA55EB">
              <w:rPr>
                <w:b/>
                <w:color w:val="7030A0"/>
                <w:sz w:val="40"/>
                <w:szCs w:val="40"/>
              </w:rPr>
              <w:lastRenderedPageBreak/>
              <w:t>Meditation</w:t>
            </w:r>
          </w:p>
        </w:tc>
        <w:tc>
          <w:tcPr>
            <w:tcW w:w="7513" w:type="dxa"/>
          </w:tcPr>
          <w:p w14:paraId="68130311" w14:textId="2199A410" w:rsidR="00AD78F5" w:rsidRPr="00AD78F5" w:rsidRDefault="00AD78F5" w:rsidP="003D670D">
            <w:pPr>
              <w:rPr>
                <w:sz w:val="28"/>
                <w:szCs w:val="28"/>
              </w:rPr>
            </w:pPr>
            <w:r w:rsidRPr="00AD78F5">
              <w:rPr>
                <w:sz w:val="28"/>
                <w:szCs w:val="28"/>
              </w:rPr>
              <w:t>Time to complete, the hardest part of the class, being still and finding your stillness.</w:t>
            </w:r>
          </w:p>
          <w:p w14:paraId="1E37B3E2" w14:textId="3705F776" w:rsidR="00AD78F5" w:rsidRPr="00AD78F5" w:rsidRDefault="00AD78F5" w:rsidP="003D670D">
            <w:pPr>
              <w:rPr>
                <w:sz w:val="28"/>
                <w:szCs w:val="28"/>
              </w:rPr>
            </w:pPr>
            <w:r w:rsidRPr="00AD78F5">
              <w:rPr>
                <w:sz w:val="28"/>
                <w:szCs w:val="28"/>
              </w:rPr>
              <w:t>Use meditations, guided work, choose from the manual and we will be asking you to write and create your own.</w:t>
            </w:r>
          </w:p>
          <w:p w14:paraId="3C6997EA" w14:textId="77777777" w:rsidR="00AD78F5" w:rsidRDefault="00AD78F5" w:rsidP="003D670D"/>
          <w:p w14:paraId="39F5C5B3" w14:textId="77777777" w:rsidR="00AD78F5" w:rsidRDefault="00AD78F5" w:rsidP="003D670D"/>
          <w:p w14:paraId="24AE27C4" w14:textId="77777777" w:rsidR="00AD78F5" w:rsidRDefault="00AD78F5" w:rsidP="003D670D"/>
        </w:tc>
      </w:tr>
      <w:tr w:rsidR="00AD78F5" w14:paraId="04E0F517" w14:textId="77777777" w:rsidTr="003D670D">
        <w:tc>
          <w:tcPr>
            <w:tcW w:w="2263" w:type="dxa"/>
          </w:tcPr>
          <w:p w14:paraId="31CE006F" w14:textId="77777777" w:rsidR="00AD78F5" w:rsidRDefault="00AD78F5" w:rsidP="003D670D">
            <w:r>
              <w:rPr>
                <w:b/>
                <w:color w:val="7030A0"/>
                <w:sz w:val="40"/>
                <w:szCs w:val="40"/>
              </w:rPr>
              <w:t>Closing</w:t>
            </w:r>
          </w:p>
        </w:tc>
        <w:tc>
          <w:tcPr>
            <w:tcW w:w="7513" w:type="dxa"/>
          </w:tcPr>
          <w:p w14:paraId="45AF5AD4" w14:textId="77777777" w:rsidR="00AD78F5" w:rsidRPr="00AD78F5" w:rsidRDefault="00AD78F5" w:rsidP="003D670D">
            <w:pPr>
              <w:rPr>
                <w:sz w:val="28"/>
                <w:szCs w:val="28"/>
              </w:rPr>
            </w:pPr>
            <w:bookmarkStart w:id="0" w:name="_GoBack"/>
            <w:r w:rsidRPr="00AD78F5">
              <w:rPr>
                <w:sz w:val="28"/>
                <w:szCs w:val="28"/>
              </w:rPr>
              <w:t>Always thank your class, namaste means ‘the light in me bows to the light in you’.</w:t>
            </w:r>
          </w:p>
          <w:p w14:paraId="46F3751F" w14:textId="32F938BE" w:rsidR="00AD78F5" w:rsidRPr="00FE437B" w:rsidRDefault="00AD78F5" w:rsidP="003D670D">
            <w:pPr>
              <w:rPr>
                <w:sz w:val="40"/>
                <w:szCs w:val="40"/>
              </w:rPr>
            </w:pPr>
            <w:r w:rsidRPr="00AD78F5">
              <w:rPr>
                <w:sz w:val="28"/>
                <w:szCs w:val="28"/>
              </w:rPr>
              <w:t>Well done!</w:t>
            </w:r>
            <w:bookmarkEnd w:id="0"/>
          </w:p>
        </w:tc>
      </w:tr>
    </w:tbl>
    <w:p w14:paraId="45272A21" w14:textId="77777777" w:rsidR="00AD78F5" w:rsidRDefault="00AD78F5" w:rsidP="00AD78F5"/>
    <w:p w14:paraId="0A88055D" w14:textId="77777777" w:rsidR="00AD78F5" w:rsidRDefault="00AD78F5" w:rsidP="00AD78F5"/>
    <w:p w14:paraId="1D7F904B" w14:textId="77777777" w:rsidR="00E46869" w:rsidRDefault="002027F8"/>
    <w:sectPr w:rsidR="00E46869" w:rsidSect="009C0170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8F5"/>
    <w:rsid w:val="002027F8"/>
    <w:rsid w:val="00253E22"/>
    <w:rsid w:val="00AD78F5"/>
    <w:rsid w:val="00E2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EF1175"/>
  <w15:chartTrackingRefBased/>
  <w15:docId w15:val="{68B81787-ED1B-FF4C-9D81-227BFB322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8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78F5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Bickerdike</dc:creator>
  <cp:keywords/>
  <dc:description/>
  <cp:lastModifiedBy>Sophie Bickerdike</cp:lastModifiedBy>
  <cp:revision>2</cp:revision>
  <dcterms:created xsi:type="dcterms:W3CDTF">2020-03-11T13:19:00Z</dcterms:created>
  <dcterms:modified xsi:type="dcterms:W3CDTF">2020-03-11T13:19:00Z</dcterms:modified>
</cp:coreProperties>
</file>