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D0FC4" w14:textId="10A5F3C9" w:rsidR="00CF4435" w:rsidRPr="00FE3A13" w:rsidRDefault="00CF4435" w:rsidP="00CF4435">
      <w:pPr>
        <w:jc w:val="center"/>
        <w:rPr>
          <w:rFonts w:ascii="Avenir Book" w:hAnsi="Avenir Book"/>
          <w:b/>
          <w:bCs/>
          <w:sz w:val="32"/>
          <w:szCs w:val="32"/>
        </w:rPr>
      </w:pPr>
      <w:r w:rsidRPr="00FE3A13">
        <w:rPr>
          <w:rFonts w:ascii="Avenir Book" w:hAnsi="Avenir Book"/>
          <w:b/>
          <w:bCs/>
          <w:sz w:val="32"/>
          <w:szCs w:val="32"/>
        </w:rPr>
        <w:t xml:space="preserve">Welcome to </w:t>
      </w:r>
      <w:r>
        <w:rPr>
          <w:rFonts w:ascii="Avenir Book" w:hAnsi="Avenir Book"/>
          <w:b/>
          <w:bCs/>
          <w:sz w:val="32"/>
          <w:szCs w:val="32"/>
        </w:rPr>
        <w:t>Week</w:t>
      </w:r>
      <w:r w:rsidRPr="00FE3A13">
        <w:rPr>
          <w:rFonts w:ascii="Avenir Book" w:hAnsi="Avenir Book"/>
          <w:b/>
          <w:bCs/>
          <w:sz w:val="32"/>
          <w:szCs w:val="32"/>
        </w:rPr>
        <w:t xml:space="preserve"> </w:t>
      </w:r>
      <w:r>
        <w:rPr>
          <w:rFonts w:ascii="Avenir Book" w:hAnsi="Avenir Book"/>
          <w:b/>
          <w:bCs/>
          <w:sz w:val="32"/>
          <w:szCs w:val="32"/>
        </w:rPr>
        <w:t>4</w:t>
      </w:r>
    </w:p>
    <w:p w14:paraId="183287A1" w14:textId="77777777" w:rsidR="00CF4435" w:rsidRDefault="00CF4435" w:rsidP="00CF4435">
      <w:pPr>
        <w:jc w:val="center"/>
        <w:rPr>
          <w:rFonts w:ascii="Avenir Book" w:hAnsi="Avenir Book"/>
        </w:rPr>
      </w:pPr>
    </w:p>
    <w:p w14:paraId="6589F285" w14:textId="6DF8AAE8" w:rsidR="00CF4435" w:rsidRPr="00FE3A13" w:rsidRDefault="00CF4435" w:rsidP="00CF4435">
      <w:pPr>
        <w:jc w:val="center"/>
        <w:rPr>
          <w:rFonts w:ascii="Avenir Book" w:hAnsi="Avenir Book"/>
        </w:rPr>
      </w:pPr>
      <w:r>
        <w:rPr>
          <w:rFonts w:ascii="Avenir Book" w:hAnsi="Avenir Book"/>
        </w:rPr>
        <w:t>In video this week, we will now look at the postures in the sequence. Looking at adaptations and ways to practise to get the full benefit. Please try and look at all adaptations for all postures.</w:t>
      </w:r>
    </w:p>
    <w:p w14:paraId="7829B9A5" w14:textId="77777777" w:rsidR="00CF4435" w:rsidRPr="00FE3A13" w:rsidRDefault="00CF4435" w:rsidP="00CF4435">
      <w:pPr>
        <w:rPr>
          <w:rFonts w:ascii="Avenir Book" w:hAnsi="Avenir Book"/>
        </w:rPr>
      </w:pPr>
    </w:p>
    <w:p w14:paraId="73C3ED45" w14:textId="77777777" w:rsidR="00CF4435" w:rsidRPr="00FE3A13" w:rsidRDefault="00CF4435" w:rsidP="00CF4435">
      <w:pPr>
        <w:jc w:val="center"/>
        <w:rPr>
          <w:rFonts w:ascii="Avenir Book" w:hAnsi="Avenir Book"/>
        </w:rPr>
      </w:pPr>
    </w:p>
    <w:p w14:paraId="3E72537F" w14:textId="38DD6B30" w:rsidR="00CF4435" w:rsidRPr="00FE3A13" w:rsidRDefault="00CF4435" w:rsidP="00CF4435">
      <w:pPr>
        <w:jc w:val="center"/>
        <w:rPr>
          <w:rFonts w:ascii="Avenir Book" w:hAnsi="Avenir Book"/>
        </w:rPr>
      </w:pPr>
      <w:r>
        <w:rPr>
          <w:rFonts w:ascii="Avenir Book" w:hAnsi="Avenir Book"/>
        </w:rPr>
        <w:t xml:space="preserve">Week </w:t>
      </w:r>
      <w:proofErr w:type="gramStart"/>
      <w:r>
        <w:rPr>
          <w:rFonts w:ascii="Avenir Book" w:hAnsi="Avenir Book"/>
        </w:rPr>
        <w:t>4</w:t>
      </w:r>
      <w:r w:rsidRPr="00FE3A13">
        <w:rPr>
          <w:rFonts w:ascii="Avenir Book" w:hAnsi="Avenir Book"/>
        </w:rPr>
        <w:t xml:space="preserve">  is</w:t>
      </w:r>
      <w:proofErr w:type="gramEnd"/>
      <w:r w:rsidRPr="00FE3A13">
        <w:rPr>
          <w:rFonts w:ascii="Avenir Book" w:hAnsi="Avenir Book"/>
        </w:rPr>
        <w:t xml:space="preserve"> intended to be worked on over one week.</w:t>
      </w:r>
    </w:p>
    <w:p w14:paraId="42FA0A79" w14:textId="77777777" w:rsidR="00CF4435" w:rsidRPr="00FE3A13" w:rsidRDefault="00CF4435" w:rsidP="00CF4435">
      <w:pPr>
        <w:jc w:val="center"/>
        <w:rPr>
          <w:rFonts w:ascii="Avenir Book" w:hAnsi="Avenir Book"/>
        </w:rPr>
      </w:pPr>
    </w:p>
    <w:p w14:paraId="0D70ADE9" w14:textId="77777777" w:rsidR="00CF4435" w:rsidRDefault="00CF4435" w:rsidP="00CF4435">
      <w:pPr>
        <w:jc w:val="center"/>
        <w:rPr>
          <w:rFonts w:ascii="Avenir Book" w:hAnsi="Avenir Book"/>
        </w:rPr>
      </w:pPr>
    </w:p>
    <w:p w14:paraId="36CC70FA" w14:textId="77777777" w:rsidR="00CF4435" w:rsidRPr="00FE3A13" w:rsidRDefault="00CF4435" w:rsidP="00CF4435">
      <w:pPr>
        <w:jc w:val="center"/>
        <w:rPr>
          <w:rFonts w:ascii="Avenir Book" w:hAnsi="Avenir Book"/>
        </w:rPr>
      </w:pPr>
      <w:r>
        <w:rPr>
          <w:rFonts w:ascii="Avenir Book" w:hAnsi="Avenir Book"/>
        </w:rPr>
        <w:t>YOUR PRACTISE</w:t>
      </w:r>
    </w:p>
    <w:p w14:paraId="5C16FC89" w14:textId="77777777" w:rsidR="00CF4435" w:rsidRPr="00FE3A13" w:rsidRDefault="00CF4435" w:rsidP="00CF4435">
      <w:pPr>
        <w:pStyle w:val="ListParagraph"/>
        <w:numPr>
          <w:ilvl w:val="0"/>
          <w:numId w:val="1"/>
        </w:numPr>
        <w:jc w:val="center"/>
        <w:rPr>
          <w:rFonts w:ascii="Avenir Book" w:hAnsi="Avenir Book"/>
          <w:color w:val="323E4F" w:themeColor="text2" w:themeShade="BF"/>
        </w:rPr>
      </w:pPr>
      <w:r>
        <w:rPr>
          <w:rFonts w:ascii="Avenir Book" w:hAnsi="Avenir Book"/>
          <w:color w:val="323E4F" w:themeColor="text2" w:themeShade="BF"/>
        </w:rPr>
        <w:t>Continue practising daily, either the short or long practise.</w:t>
      </w:r>
    </w:p>
    <w:p w14:paraId="78E30C2D" w14:textId="77777777" w:rsidR="00CF4435" w:rsidRPr="00FE3A13" w:rsidRDefault="00CF4435" w:rsidP="00CF4435">
      <w:pPr>
        <w:jc w:val="center"/>
        <w:rPr>
          <w:rFonts w:ascii="Avenir Book" w:hAnsi="Avenir Book"/>
          <w:color w:val="323E4F" w:themeColor="text2" w:themeShade="BF"/>
        </w:rPr>
      </w:pPr>
      <w:r w:rsidRPr="00FE3A13">
        <w:rPr>
          <w:rFonts w:ascii="Avenir Book" w:hAnsi="Avenir Book"/>
          <w:color w:val="323E4F" w:themeColor="text2" w:themeShade="BF"/>
        </w:rPr>
        <w:t>The video on</w:t>
      </w:r>
      <w:r>
        <w:rPr>
          <w:rFonts w:ascii="Avenir Book" w:hAnsi="Avenir Book"/>
          <w:color w:val="323E4F" w:themeColor="text2" w:themeShade="BF"/>
        </w:rPr>
        <w:t xml:space="preserve"> Week 2</w:t>
      </w:r>
      <w:r w:rsidRPr="00FE3A13">
        <w:rPr>
          <w:rFonts w:ascii="Avenir Book" w:hAnsi="Avenir Book"/>
          <w:color w:val="323E4F" w:themeColor="text2" w:themeShade="BF"/>
        </w:rPr>
        <w:t xml:space="preserve"> shows you a practise of Ashtanga, you can do this with me every day or you can start to modify</w:t>
      </w:r>
      <w:r>
        <w:rPr>
          <w:rFonts w:ascii="Avenir Book" w:hAnsi="Avenir Book"/>
          <w:color w:val="323E4F" w:themeColor="text2" w:themeShade="BF"/>
        </w:rPr>
        <w:t xml:space="preserve"> and get into your own flow</w:t>
      </w:r>
      <w:r w:rsidRPr="00FE3A13">
        <w:rPr>
          <w:rFonts w:ascii="Avenir Book" w:hAnsi="Avenir Book"/>
          <w:color w:val="323E4F" w:themeColor="text2" w:themeShade="BF"/>
        </w:rPr>
        <w:t>.</w:t>
      </w:r>
      <w:r>
        <w:rPr>
          <w:rFonts w:ascii="Avenir Book" w:hAnsi="Avenir Book"/>
          <w:color w:val="323E4F" w:themeColor="text2" w:themeShade="BF"/>
        </w:rPr>
        <w:t xml:space="preserve"> The onus on </w:t>
      </w:r>
      <w:proofErr w:type="spellStart"/>
      <w:r>
        <w:rPr>
          <w:rFonts w:ascii="Avenir Book" w:hAnsi="Avenir Book"/>
          <w:color w:val="323E4F" w:themeColor="text2" w:themeShade="BF"/>
        </w:rPr>
        <w:t>GoYoga</w:t>
      </w:r>
      <w:proofErr w:type="spellEnd"/>
      <w:r>
        <w:rPr>
          <w:rFonts w:ascii="Avenir Book" w:hAnsi="Avenir Book"/>
          <w:color w:val="323E4F" w:themeColor="text2" w:themeShade="BF"/>
        </w:rPr>
        <w:t xml:space="preserve"> is not on being perfect but rather on having a ‘go’, in a safe and thoughtful way.</w:t>
      </w:r>
    </w:p>
    <w:p w14:paraId="39571694" w14:textId="77777777" w:rsidR="00CF4435" w:rsidRPr="00FE3A13" w:rsidRDefault="00CF4435" w:rsidP="00CF4435">
      <w:pPr>
        <w:jc w:val="center"/>
        <w:rPr>
          <w:rFonts w:ascii="Avenir Book" w:hAnsi="Avenir Book"/>
        </w:rPr>
      </w:pPr>
    </w:p>
    <w:p w14:paraId="5D0A0BE6" w14:textId="77777777" w:rsidR="00CF4435" w:rsidRPr="00FE3A13" w:rsidRDefault="00CF4435" w:rsidP="00CF4435">
      <w:pPr>
        <w:jc w:val="center"/>
        <w:rPr>
          <w:rFonts w:ascii="Avenir Book" w:hAnsi="Avenir Book"/>
        </w:rPr>
      </w:pPr>
      <w:r w:rsidRPr="00FE3A13">
        <w:rPr>
          <w:rFonts w:ascii="Avenir Book" w:hAnsi="Avenir Book"/>
        </w:rPr>
        <w:t>Th</w:t>
      </w:r>
      <w:r>
        <w:rPr>
          <w:rFonts w:ascii="Avenir Book" w:hAnsi="Avenir Book"/>
        </w:rPr>
        <w:t>is</w:t>
      </w:r>
      <w:r w:rsidRPr="00FE3A13">
        <w:rPr>
          <w:rFonts w:ascii="Avenir Book" w:hAnsi="Avenir Book"/>
        </w:rPr>
        <w:t xml:space="preserve"> </w:t>
      </w:r>
      <w:r>
        <w:rPr>
          <w:rFonts w:ascii="Avenir Book" w:hAnsi="Avenir Book"/>
        </w:rPr>
        <w:t xml:space="preserve">is </w:t>
      </w:r>
      <w:r w:rsidRPr="00FE3A13">
        <w:rPr>
          <w:rFonts w:ascii="Avenir Book" w:hAnsi="Avenir Book"/>
        </w:rPr>
        <w:t xml:space="preserve">your basic go-to daily practise. </w:t>
      </w:r>
      <w:r>
        <w:rPr>
          <w:rFonts w:ascii="Avenir Book" w:hAnsi="Avenir Book"/>
        </w:rPr>
        <w:t xml:space="preserve">Try and practise for at least 20 minutes a day. </w:t>
      </w:r>
      <w:r w:rsidRPr="00FE3A13">
        <w:rPr>
          <w:rFonts w:ascii="Avenir Book" w:hAnsi="Avenir Book"/>
        </w:rPr>
        <w:t>We will build on this learn around it and find adaptations, do what you can, do as little or as much as you can.</w:t>
      </w:r>
    </w:p>
    <w:p w14:paraId="6577521D" w14:textId="77777777" w:rsidR="00CF4435" w:rsidRDefault="00CF4435" w:rsidP="00CF4435">
      <w:pPr>
        <w:jc w:val="center"/>
        <w:rPr>
          <w:rFonts w:ascii="Avenir Book" w:hAnsi="Avenir Book"/>
        </w:rPr>
      </w:pPr>
    </w:p>
    <w:p w14:paraId="2D962164" w14:textId="77777777" w:rsidR="00CF4435" w:rsidRPr="00FE3A13" w:rsidRDefault="00CF4435" w:rsidP="00CF4435">
      <w:pPr>
        <w:jc w:val="center"/>
        <w:rPr>
          <w:rFonts w:ascii="Avenir Book" w:hAnsi="Avenir Book"/>
          <w:color w:val="4472C4" w:themeColor="accent1"/>
        </w:rPr>
      </w:pPr>
      <w:r w:rsidRPr="00FE3A13">
        <w:rPr>
          <w:rFonts w:ascii="Avenir Book" w:hAnsi="Avenir Book"/>
          <w:color w:val="4472C4" w:themeColor="accent1"/>
        </w:rPr>
        <w:t>JOURNAL</w:t>
      </w:r>
    </w:p>
    <w:p w14:paraId="738BC0A8" w14:textId="77777777" w:rsidR="00CF4435" w:rsidRPr="00211E62" w:rsidRDefault="00CF4435" w:rsidP="00CF4435">
      <w:pPr>
        <w:pStyle w:val="ListParagraph"/>
        <w:numPr>
          <w:ilvl w:val="0"/>
          <w:numId w:val="1"/>
        </w:numPr>
        <w:jc w:val="center"/>
        <w:rPr>
          <w:rFonts w:ascii="Avenir Book" w:hAnsi="Avenir Book"/>
          <w:color w:val="4472C4" w:themeColor="accent1"/>
        </w:rPr>
      </w:pPr>
      <w:r w:rsidRPr="00211E62">
        <w:rPr>
          <w:rFonts w:ascii="Avenir Book" w:hAnsi="Avenir Book"/>
          <w:color w:val="4472C4" w:themeColor="accent1"/>
        </w:rPr>
        <w:t>Continue to journal each day.</w:t>
      </w:r>
    </w:p>
    <w:p w14:paraId="536AEA3C" w14:textId="77777777" w:rsidR="00CF4435" w:rsidRPr="00FE3A13" w:rsidRDefault="00CF4435" w:rsidP="00CF4435">
      <w:pPr>
        <w:jc w:val="center"/>
        <w:rPr>
          <w:rFonts w:ascii="Avenir Book" w:hAnsi="Avenir Book"/>
          <w:color w:val="4472C4" w:themeColor="accent1"/>
        </w:rPr>
      </w:pPr>
      <w:r w:rsidRPr="00FE3A13">
        <w:rPr>
          <w:rFonts w:ascii="Avenir Book" w:hAnsi="Avenir Book"/>
          <w:color w:val="4472C4" w:themeColor="accent1"/>
        </w:rPr>
        <w:t>I will be asking to see these journals at the end of the course.</w:t>
      </w:r>
    </w:p>
    <w:p w14:paraId="47A8EDB7" w14:textId="77777777" w:rsidR="00CF4435" w:rsidRDefault="00CF4435" w:rsidP="00CF4435">
      <w:pPr>
        <w:jc w:val="center"/>
        <w:rPr>
          <w:rFonts w:ascii="Avenir Book" w:hAnsi="Avenir Book"/>
        </w:rPr>
      </w:pPr>
    </w:p>
    <w:p w14:paraId="36B4713A" w14:textId="77777777" w:rsidR="00CF4435" w:rsidRPr="00FE3A13" w:rsidRDefault="00CF4435" w:rsidP="00CF4435">
      <w:pPr>
        <w:jc w:val="center"/>
        <w:rPr>
          <w:rFonts w:ascii="Avenir Book" w:hAnsi="Avenir Book"/>
        </w:rPr>
      </w:pPr>
      <w:r>
        <w:rPr>
          <w:rFonts w:ascii="Avenir Book" w:hAnsi="Avenir Book"/>
        </w:rPr>
        <w:t>ZOOM</w:t>
      </w:r>
    </w:p>
    <w:p w14:paraId="43689F8D" w14:textId="6930F3C7" w:rsidR="00CF4435" w:rsidRPr="00FE3A13" w:rsidRDefault="00CF4435" w:rsidP="00CF4435">
      <w:pPr>
        <w:pStyle w:val="ListParagraph"/>
        <w:numPr>
          <w:ilvl w:val="0"/>
          <w:numId w:val="1"/>
        </w:numPr>
        <w:jc w:val="center"/>
        <w:rPr>
          <w:rFonts w:ascii="Avenir Book" w:hAnsi="Avenir Book"/>
        </w:rPr>
      </w:pPr>
      <w:r w:rsidRPr="00FE3A13">
        <w:rPr>
          <w:rFonts w:ascii="Avenir Book" w:hAnsi="Avenir Book"/>
        </w:rPr>
        <w:t xml:space="preserve">Our zoom meeting this week will be sent to you, </w:t>
      </w:r>
      <w:r>
        <w:rPr>
          <w:rFonts w:ascii="Avenir Book" w:hAnsi="Avenir Book"/>
        </w:rPr>
        <w:t xml:space="preserve">again, </w:t>
      </w:r>
      <w:r w:rsidRPr="00FE3A13">
        <w:rPr>
          <w:rFonts w:ascii="Avenir Book" w:hAnsi="Avenir Book"/>
        </w:rPr>
        <w:t>it will be recorded too if you miss it.</w:t>
      </w:r>
      <w:r>
        <w:rPr>
          <w:rFonts w:ascii="Avenir Book" w:hAnsi="Avenir Book"/>
        </w:rPr>
        <w:t xml:space="preserve"> Sanskrit and the practise.</w:t>
      </w:r>
    </w:p>
    <w:p w14:paraId="1FBDCA21" w14:textId="77777777" w:rsidR="00CF4435" w:rsidRDefault="00CF4435" w:rsidP="00CF4435">
      <w:pPr>
        <w:jc w:val="center"/>
        <w:rPr>
          <w:rFonts w:ascii="Avenir Book" w:hAnsi="Avenir Book"/>
        </w:rPr>
      </w:pPr>
    </w:p>
    <w:p w14:paraId="4F0008AA" w14:textId="77777777" w:rsidR="00CF4435" w:rsidRPr="00FE3A13" w:rsidRDefault="00CF4435" w:rsidP="00CF4435">
      <w:pPr>
        <w:jc w:val="center"/>
        <w:rPr>
          <w:rFonts w:ascii="Avenir Book" w:hAnsi="Avenir Book"/>
          <w:color w:val="4472C4" w:themeColor="accent1"/>
        </w:rPr>
      </w:pPr>
      <w:r w:rsidRPr="00FE3A13">
        <w:rPr>
          <w:rFonts w:ascii="Avenir Book" w:hAnsi="Avenir Book"/>
          <w:color w:val="4472C4" w:themeColor="accent1"/>
        </w:rPr>
        <w:t>READ</w:t>
      </w:r>
    </w:p>
    <w:p w14:paraId="4F592FD5" w14:textId="6F70F0E1" w:rsidR="00CF4435" w:rsidRDefault="00CF4435" w:rsidP="00CF4435">
      <w:pPr>
        <w:pStyle w:val="ListParagraph"/>
        <w:numPr>
          <w:ilvl w:val="0"/>
          <w:numId w:val="1"/>
        </w:numPr>
        <w:jc w:val="center"/>
        <w:rPr>
          <w:rFonts w:ascii="Avenir Book" w:hAnsi="Avenir Book"/>
          <w:color w:val="4472C4" w:themeColor="accent1"/>
        </w:rPr>
      </w:pPr>
      <w:r>
        <w:rPr>
          <w:rFonts w:ascii="Avenir Book" w:hAnsi="Avenir Book"/>
          <w:color w:val="4472C4" w:themeColor="accent1"/>
        </w:rPr>
        <w:t>See if you can learn the Sanskrit words on 26 and 2</w:t>
      </w:r>
      <w:r w:rsidR="0030763E">
        <w:rPr>
          <w:rFonts w:ascii="Avenir Book" w:hAnsi="Avenir Book"/>
          <w:color w:val="4472C4" w:themeColor="accent1"/>
        </w:rPr>
        <w:t>8</w:t>
      </w:r>
      <w:r>
        <w:rPr>
          <w:rFonts w:ascii="Avenir Book" w:hAnsi="Avenir Book"/>
          <w:color w:val="4472C4" w:themeColor="accent1"/>
        </w:rPr>
        <w:t>, this is no mean feat, we will be studying this in Zoom this week!</w:t>
      </w:r>
    </w:p>
    <w:p w14:paraId="5AD5D5E2" w14:textId="15A31F5F" w:rsidR="003C66FD" w:rsidRDefault="003C66FD" w:rsidP="003C66FD">
      <w:pPr>
        <w:jc w:val="center"/>
        <w:rPr>
          <w:rFonts w:ascii="Avenir Book" w:hAnsi="Avenir Book"/>
          <w:color w:val="4472C4" w:themeColor="accent1"/>
        </w:rPr>
      </w:pPr>
    </w:p>
    <w:p w14:paraId="2DF74905" w14:textId="13F834CF" w:rsidR="003C66FD" w:rsidRDefault="003C66FD" w:rsidP="003C66FD">
      <w:pPr>
        <w:jc w:val="center"/>
        <w:rPr>
          <w:rFonts w:ascii="Avenir Book" w:hAnsi="Avenir Book"/>
          <w:color w:val="4472C4" w:themeColor="accent1"/>
        </w:rPr>
      </w:pPr>
      <w:r>
        <w:rPr>
          <w:rFonts w:ascii="Avenir Book" w:hAnsi="Avenir Book"/>
          <w:color w:val="4472C4" w:themeColor="accent1"/>
        </w:rPr>
        <w:t>DESIGN</w:t>
      </w:r>
    </w:p>
    <w:p w14:paraId="340E9363" w14:textId="145F04E2" w:rsidR="003C66FD" w:rsidRPr="003C66FD" w:rsidRDefault="003C66FD" w:rsidP="003C66FD">
      <w:pPr>
        <w:pStyle w:val="ListParagraph"/>
        <w:numPr>
          <w:ilvl w:val="0"/>
          <w:numId w:val="1"/>
        </w:numPr>
        <w:jc w:val="center"/>
        <w:rPr>
          <w:rFonts w:ascii="Avenir Book" w:hAnsi="Avenir Book"/>
          <w:color w:val="4472C4" w:themeColor="accent1"/>
        </w:rPr>
      </w:pPr>
      <w:r>
        <w:rPr>
          <w:rFonts w:ascii="Avenir Book" w:hAnsi="Avenir Book"/>
          <w:color w:val="4472C4" w:themeColor="accent1"/>
        </w:rPr>
        <w:t>Look out the outline for class design, see you if you can complete the table and start to make your own class designs.</w:t>
      </w:r>
      <w:bookmarkStart w:id="0" w:name="_GoBack"/>
      <w:bookmarkEnd w:id="0"/>
    </w:p>
    <w:p w14:paraId="2B8CE28F" w14:textId="77777777" w:rsidR="00CF4435" w:rsidRDefault="00CF4435" w:rsidP="00CF4435">
      <w:pPr>
        <w:jc w:val="center"/>
        <w:rPr>
          <w:rFonts w:ascii="Avenir Book" w:hAnsi="Avenir Book"/>
        </w:rPr>
      </w:pPr>
    </w:p>
    <w:p w14:paraId="56DC5C2B" w14:textId="77777777" w:rsidR="00CF4435" w:rsidRPr="00FE3A13" w:rsidRDefault="00CF4435" w:rsidP="00CF4435">
      <w:pPr>
        <w:jc w:val="center"/>
        <w:rPr>
          <w:rFonts w:ascii="Avenir Book" w:hAnsi="Avenir Book"/>
        </w:rPr>
      </w:pPr>
      <w:r>
        <w:rPr>
          <w:rFonts w:ascii="Avenir Book" w:hAnsi="Avenir Book"/>
        </w:rPr>
        <w:t>WRITE</w:t>
      </w:r>
    </w:p>
    <w:p w14:paraId="5EC8BDC1" w14:textId="77777777" w:rsidR="00CF4435" w:rsidRPr="00FE3A13" w:rsidRDefault="00CF4435" w:rsidP="00CF4435">
      <w:pPr>
        <w:pStyle w:val="ListParagraph"/>
        <w:numPr>
          <w:ilvl w:val="0"/>
          <w:numId w:val="1"/>
        </w:numPr>
        <w:jc w:val="center"/>
        <w:rPr>
          <w:rFonts w:ascii="Avenir Book" w:hAnsi="Avenir Book"/>
        </w:rPr>
      </w:pPr>
      <w:r>
        <w:rPr>
          <w:rFonts w:ascii="Avenir Book" w:hAnsi="Avenir Book"/>
        </w:rPr>
        <w:t>Continue y</w:t>
      </w:r>
      <w:r w:rsidRPr="00FE3A13">
        <w:rPr>
          <w:rFonts w:ascii="Avenir Book" w:hAnsi="Avenir Book"/>
        </w:rPr>
        <w:t xml:space="preserve">our assignment for this module is to read the following 2 </w:t>
      </w:r>
      <w:proofErr w:type="gramStart"/>
      <w:r w:rsidRPr="00FE3A13">
        <w:rPr>
          <w:rFonts w:ascii="Avenir Book" w:hAnsi="Avenir Book"/>
        </w:rPr>
        <w:t>books:-</w:t>
      </w:r>
      <w:proofErr w:type="gramEnd"/>
    </w:p>
    <w:p w14:paraId="562470AD" w14:textId="77777777" w:rsidR="00CF4435" w:rsidRPr="00FE3A13" w:rsidRDefault="00CF4435" w:rsidP="00CF4435">
      <w:pPr>
        <w:jc w:val="center"/>
        <w:rPr>
          <w:rFonts w:ascii="Avenir Book" w:hAnsi="Avenir Book"/>
        </w:rPr>
      </w:pPr>
    </w:p>
    <w:p w14:paraId="4F037556" w14:textId="77777777" w:rsidR="00CF4435" w:rsidRPr="00FE3A13" w:rsidRDefault="00CF4435" w:rsidP="00CF4435">
      <w:pPr>
        <w:jc w:val="center"/>
        <w:rPr>
          <w:rFonts w:ascii="Avenir Book" w:hAnsi="Avenir Book"/>
        </w:rPr>
      </w:pPr>
      <w:r w:rsidRPr="00FE3A13">
        <w:rPr>
          <w:rFonts w:ascii="Avenir Book" w:hAnsi="Avenir Book"/>
        </w:rPr>
        <w:t>Hatha Yoga – Report of a Personal Experience by Theos Bernard</w:t>
      </w:r>
    </w:p>
    <w:p w14:paraId="52B951F0" w14:textId="77777777" w:rsidR="00CF4435" w:rsidRPr="00FE3A13" w:rsidRDefault="00CF4435" w:rsidP="00CF4435">
      <w:pPr>
        <w:jc w:val="center"/>
        <w:rPr>
          <w:rFonts w:ascii="Avenir Book" w:hAnsi="Avenir Book"/>
        </w:rPr>
      </w:pPr>
    </w:p>
    <w:p w14:paraId="2A893B08" w14:textId="77777777" w:rsidR="00CF4435" w:rsidRPr="00FE3A13" w:rsidRDefault="00CF4435" w:rsidP="00CF4435">
      <w:pPr>
        <w:jc w:val="center"/>
        <w:rPr>
          <w:rFonts w:ascii="Avenir Book" w:hAnsi="Avenir Book"/>
        </w:rPr>
      </w:pPr>
      <w:r w:rsidRPr="00FE3A13">
        <w:rPr>
          <w:rFonts w:ascii="Avenir Book" w:hAnsi="Avenir Book"/>
        </w:rPr>
        <w:lastRenderedPageBreak/>
        <w:t>The Upanishads – Try the edition by Juan Mascaro</w:t>
      </w:r>
    </w:p>
    <w:p w14:paraId="6DAA6963" w14:textId="77777777" w:rsidR="00CF4435" w:rsidRPr="00FE3A13" w:rsidRDefault="00CF4435" w:rsidP="00CF4435">
      <w:pPr>
        <w:jc w:val="center"/>
        <w:rPr>
          <w:rFonts w:ascii="Avenir Book" w:hAnsi="Avenir Book"/>
        </w:rPr>
      </w:pPr>
    </w:p>
    <w:p w14:paraId="3D99DFBE" w14:textId="77777777" w:rsidR="00CF4435" w:rsidRPr="00FE3A13" w:rsidRDefault="00CF4435" w:rsidP="00CF4435">
      <w:pPr>
        <w:jc w:val="center"/>
        <w:rPr>
          <w:rFonts w:ascii="Avenir Book" w:hAnsi="Avenir Book"/>
        </w:rPr>
      </w:pPr>
      <w:r w:rsidRPr="00FE3A13">
        <w:rPr>
          <w:rFonts w:ascii="Avenir Book" w:hAnsi="Avenir Book"/>
        </w:rPr>
        <w:t xml:space="preserve">All are available on Amazon or any good </w:t>
      </w:r>
      <w:proofErr w:type="gramStart"/>
      <w:r w:rsidRPr="00FE3A13">
        <w:rPr>
          <w:rFonts w:ascii="Avenir Book" w:hAnsi="Avenir Book"/>
        </w:rPr>
        <w:t>book store</w:t>
      </w:r>
      <w:proofErr w:type="gramEnd"/>
      <w:r w:rsidRPr="00FE3A13">
        <w:rPr>
          <w:rFonts w:ascii="Avenir Book" w:hAnsi="Avenir Book"/>
        </w:rPr>
        <w:t>.</w:t>
      </w:r>
    </w:p>
    <w:p w14:paraId="532961B3" w14:textId="77777777" w:rsidR="00CF4435" w:rsidRPr="00FE3A13" w:rsidRDefault="00CF4435" w:rsidP="00CF4435">
      <w:pPr>
        <w:jc w:val="center"/>
        <w:rPr>
          <w:rFonts w:ascii="Avenir Book" w:hAnsi="Avenir Book"/>
        </w:rPr>
      </w:pPr>
      <w:r w:rsidRPr="00FE3A13">
        <w:rPr>
          <w:rFonts w:ascii="Avenir Book" w:hAnsi="Avenir Book"/>
        </w:rPr>
        <w:t xml:space="preserve">Please write two </w:t>
      </w:r>
      <w:proofErr w:type="gramStart"/>
      <w:r w:rsidRPr="00FE3A13">
        <w:rPr>
          <w:rFonts w:ascii="Avenir Book" w:hAnsi="Avenir Book"/>
        </w:rPr>
        <w:t>500 word</w:t>
      </w:r>
      <w:proofErr w:type="gramEnd"/>
      <w:r w:rsidRPr="00FE3A13">
        <w:rPr>
          <w:rFonts w:ascii="Avenir Book" w:hAnsi="Avenir Book"/>
        </w:rPr>
        <w:t xml:space="preserve"> commentaries on both books to be submitted at the end of the course.</w:t>
      </w:r>
    </w:p>
    <w:p w14:paraId="7595FC85" w14:textId="77777777" w:rsidR="00CF4435" w:rsidRDefault="00CF4435" w:rsidP="00CF4435">
      <w:pPr>
        <w:jc w:val="center"/>
        <w:rPr>
          <w:rFonts w:ascii="Avenir Book" w:hAnsi="Avenir Book"/>
        </w:rPr>
      </w:pPr>
    </w:p>
    <w:p w14:paraId="16057B1F" w14:textId="77777777" w:rsidR="00CF4435" w:rsidRPr="00FE3A13" w:rsidRDefault="00CF4435" w:rsidP="00CF4435">
      <w:pPr>
        <w:jc w:val="center"/>
        <w:rPr>
          <w:rFonts w:ascii="Avenir Book" w:hAnsi="Avenir Book"/>
          <w:color w:val="4472C4" w:themeColor="accent1"/>
        </w:rPr>
      </w:pPr>
      <w:r w:rsidRPr="00FE3A13">
        <w:rPr>
          <w:rFonts w:ascii="Avenir Book" w:hAnsi="Avenir Book"/>
          <w:color w:val="4472C4" w:themeColor="accent1"/>
        </w:rPr>
        <w:t>LISTEN</w:t>
      </w:r>
    </w:p>
    <w:p w14:paraId="6B511107" w14:textId="77777777" w:rsidR="00CF4435" w:rsidRPr="00FE3A13" w:rsidRDefault="00CF4435" w:rsidP="00CF4435">
      <w:pPr>
        <w:pStyle w:val="ListParagraph"/>
        <w:numPr>
          <w:ilvl w:val="0"/>
          <w:numId w:val="1"/>
        </w:numPr>
        <w:jc w:val="center"/>
        <w:rPr>
          <w:rFonts w:ascii="Avenir Book" w:hAnsi="Avenir Book"/>
          <w:color w:val="4472C4" w:themeColor="accent1"/>
        </w:rPr>
      </w:pPr>
      <w:r>
        <w:rPr>
          <w:rFonts w:ascii="Avenir Book" w:hAnsi="Avenir Book"/>
          <w:color w:val="4472C4" w:themeColor="accent1"/>
        </w:rPr>
        <w:t>Start to think about which tunes you would like to practise along with, if you would like music at all that is. Start to assemble a little playlist and please have it ready to submit at the end of this module.</w:t>
      </w:r>
    </w:p>
    <w:p w14:paraId="20071F4C" w14:textId="77777777" w:rsidR="00CF4435" w:rsidRPr="00FE3A13" w:rsidRDefault="00CF4435" w:rsidP="00CF4435">
      <w:pPr>
        <w:jc w:val="center"/>
        <w:rPr>
          <w:rFonts w:ascii="Avenir Book" w:hAnsi="Avenir Book"/>
          <w:color w:val="4472C4" w:themeColor="accent1"/>
        </w:rPr>
      </w:pPr>
    </w:p>
    <w:p w14:paraId="4C4873DC" w14:textId="77777777" w:rsidR="00CF4435" w:rsidRPr="00FE3A13" w:rsidRDefault="00CF4435" w:rsidP="00CF4435">
      <w:pPr>
        <w:jc w:val="center"/>
        <w:rPr>
          <w:rFonts w:ascii="Avenir Book" w:hAnsi="Avenir Book"/>
        </w:rPr>
      </w:pPr>
      <w:r w:rsidRPr="00FE3A13">
        <w:rPr>
          <w:rFonts w:ascii="Avenir Book" w:hAnsi="Avenir Book"/>
        </w:rPr>
        <w:t>Let’s go!</w:t>
      </w:r>
    </w:p>
    <w:p w14:paraId="1291A32E" w14:textId="77777777" w:rsidR="00CF4435" w:rsidRDefault="00CF4435" w:rsidP="00CF4435"/>
    <w:p w14:paraId="7589B47C" w14:textId="77777777" w:rsidR="00E46869" w:rsidRDefault="003C66FD"/>
    <w:sectPr w:rsidR="00E46869" w:rsidSect="00E218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728ED"/>
    <w:multiLevelType w:val="hybridMultilevel"/>
    <w:tmpl w:val="4CEC7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35"/>
    <w:rsid w:val="00253E22"/>
    <w:rsid w:val="0030763E"/>
    <w:rsid w:val="003C66FD"/>
    <w:rsid w:val="00CF4435"/>
    <w:rsid w:val="00E2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4C616"/>
  <w15:chartTrackingRefBased/>
  <w15:docId w15:val="{E5B749FA-46BE-8247-9F40-A1CA1E8F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Bickerdike</dc:creator>
  <cp:keywords/>
  <dc:description/>
  <cp:lastModifiedBy>Sophie Bickerdike</cp:lastModifiedBy>
  <cp:revision>3</cp:revision>
  <dcterms:created xsi:type="dcterms:W3CDTF">2019-12-28T21:02:00Z</dcterms:created>
  <dcterms:modified xsi:type="dcterms:W3CDTF">2020-03-11T13:08:00Z</dcterms:modified>
</cp:coreProperties>
</file>